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54"/>
          <w:szCs w:val="54"/>
        </w:rPr>
      </w:pPr>
      <w:r w:rsidDel="00000000" w:rsidR="00000000" w:rsidRPr="00000000">
        <w:rPr>
          <w:b w:val="1"/>
          <w:sz w:val="54"/>
          <w:szCs w:val="54"/>
          <w:rtl w:val="0"/>
        </w:rPr>
        <w:t xml:space="preserve">Grace Christian School</w:t>
      </w:r>
    </w:p>
    <w:p w:rsidR="00000000" w:rsidDel="00000000" w:rsidP="00000000" w:rsidRDefault="00000000" w:rsidRPr="00000000" w14:paraId="00000002">
      <w:pPr>
        <w:spacing w:line="240" w:lineRule="auto"/>
        <w:jc w:val="center"/>
        <w:rPr>
          <w:b w:val="1"/>
          <w:sz w:val="48"/>
          <w:szCs w:val="48"/>
        </w:rPr>
      </w:pPr>
      <w:r w:rsidDel="00000000" w:rsidR="00000000" w:rsidRPr="00000000">
        <w:rPr>
          <w:b w:val="1"/>
          <w:sz w:val="48"/>
          <w:szCs w:val="48"/>
          <w:rtl w:val="0"/>
        </w:rPr>
        <w:t xml:space="preserve">Bible</w:t>
      </w:r>
    </w:p>
    <w:p w:rsidR="00000000" w:rsidDel="00000000" w:rsidP="00000000" w:rsidRDefault="00000000" w:rsidRPr="00000000" w14:paraId="00000003">
      <w:pPr>
        <w:spacing w:line="240" w:lineRule="auto"/>
        <w:jc w:val="center"/>
        <w:rPr>
          <w:b w:val="1"/>
          <w:sz w:val="36"/>
          <w:szCs w:val="36"/>
        </w:rPr>
      </w:pPr>
      <w:r w:rsidDel="00000000" w:rsidR="00000000" w:rsidRPr="00000000">
        <w:rPr>
          <w:b w:val="1"/>
          <w:sz w:val="36"/>
          <w:szCs w:val="36"/>
          <w:rtl w:val="0"/>
        </w:rPr>
        <w:t xml:space="preserve">Syllabus</w:t>
      </w:r>
    </w:p>
    <w:p w:rsidR="00000000" w:rsidDel="00000000" w:rsidP="00000000" w:rsidRDefault="00000000" w:rsidRPr="00000000" w14:paraId="00000004">
      <w:pPr>
        <w:spacing w:line="240" w:lineRule="auto"/>
        <w:rPr/>
      </w:pPr>
      <w:r w:rsidDel="00000000" w:rsidR="00000000" w:rsidRPr="00000000">
        <w:rPr>
          <w:b w:val="1"/>
          <w:rtl w:val="0"/>
        </w:rPr>
        <w:t xml:space="preserve">GRADE: </w:t>
      </w:r>
      <w:r w:rsidDel="00000000" w:rsidR="00000000" w:rsidRPr="00000000">
        <w:rPr>
          <w:rtl w:val="0"/>
        </w:rPr>
        <w:t xml:space="preserve">9 (girls)                         </w:t>
        <w:tab/>
        <w:tab/>
        <w:tab/>
        <w:tab/>
        <w:tab/>
      </w:r>
      <w:r w:rsidDel="00000000" w:rsidR="00000000" w:rsidRPr="00000000">
        <w:rPr>
          <w:b w:val="1"/>
          <w:rtl w:val="0"/>
        </w:rPr>
        <w:t xml:space="preserve">DATE: </w:t>
      </w:r>
      <w:r w:rsidDel="00000000" w:rsidR="00000000" w:rsidRPr="00000000">
        <w:rPr>
          <w:rtl w:val="0"/>
        </w:rPr>
        <w:t xml:space="preserve">July 20, 2020</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OVERVIEW: </w:t>
      </w:r>
      <w:r w:rsidDel="00000000" w:rsidR="00000000" w:rsidRPr="00000000">
        <w:rPr>
          <w:rtl w:val="0"/>
        </w:rPr>
        <w:t xml:space="preserve">9th grade Bible for girls is a survey course of the Old Testament beginning with the book of Ruth and ending with the book of Esther. Students learn and explore the content of assigned books and passages, memorize relevant scriptures, and draw lessons for their lives from the lives of Biblical characters. In this course, students learn to study the Bible inductively - a method that teaches </w:t>
      </w:r>
      <w:r w:rsidDel="00000000" w:rsidR="00000000" w:rsidRPr="00000000">
        <w:rPr>
          <w:i w:val="1"/>
          <w:rtl w:val="0"/>
        </w:rPr>
        <w:t xml:space="preserve">observation, interpretation, </w:t>
      </w:r>
      <w:r w:rsidDel="00000000" w:rsidR="00000000" w:rsidRPr="00000000">
        <w:rPr>
          <w:rtl w:val="0"/>
        </w:rPr>
        <w:t xml:space="preserve">and </w:t>
      </w:r>
      <w:r w:rsidDel="00000000" w:rsidR="00000000" w:rsidRPr="00000000">
        <w:rPr>
          <w:i w:val="1"/>
          <w:rtl w:val="0"/>
        </w:rPr>
        <w:t xml:space="preserve">application.</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b w:val="1"/>
          <w:rtl w:val="0"/>
        </w:rPr>
        <w:t xml:space="preserve">BASIC TEXT(S): </w:t>
      </w:r>
    </w:p>
    <w:p w:rsidR="00000000" w:rsidDel="00000000" w:rsidP="00000000" w:rsidRDefault="00000000" w:rsidRPr="00000000" w14:paraId="00000009">
      <w:pPr>
        <w:spacing w:line="240" w:lineRule="auto"/>
        <w:rPr/>
      </w:pPr>
      <w:r w:rsidDel="00000000" w:rsidR="00000000" w:rsidRPr="00000000">
        <w:rPr>
          <w:rtl w:val="0"/>
        </w:rPr>
        <w:t xml:space="preserve">Bible - ESV translation</w:t>
      </w:r>
    </w:p>
    <w:p w:rsidR="00000000" w:rsidDel="00000000" w:rsidP="00000000" w:rsidRDefault="00000000" w:rsidRPr="00000000" w14:paraId="0000000A">
      <w:pPr>
        <w:spacing w:line="240" w:lineRule="auto"/>
        <w:rPr/>
      </w:pPr>
      <w:r w:rsidDel="00000000" w:rsidR="00000000" w:rsidRPr="00000000">
        <w:rPr>
          <w:rtl w:val="0"/>
        </w:rPr>
        <w:t xml:space="preserve">Megan Boudreaux, </w:t>
      </w:r>
      <w:r w:rsidDel="00000000" w:rsidR="00000000" w:rsidRPr="00000000">
        <w:rPr>
          <w:i w:val="1"/>
          <w:rtl w:val="0"/>
        </w:rPr>
        <w:t xml:space="preserve">Miracle on Voodoo Mountain: </w:t>
      </w:r>
      <w:r w:rsidDel="00000000" w:rsidR="00000000" w:rsidRPr="00000000">
        <w:rPr>
          <w:rtl w:val="0"/>
        </w:rPr>
        <w:t xml:space="preserve">W Publishing, 2014</w:t>
      </w:r>
      <w:r w:rsidDel="00000000" w:rsidR="00000000" w:rsidRPr="00000000">
        <w:rPr>
          <w:rtl w:val="0"/>
        </w:rPr>
      </w:r>
    </w:p>
    <w:p w:rsidR="00000000" w:rsidDel="00000000" w:rsidP="00000000" w:rsidRDefault="00000000" w:rsidRPr="00000000" w14:paraId="0000000B">
      <w:pPr>
        <w:spacing w:line="240" w:lineRule="auto"/>
        <w:rPr>
          <w:i w:val="1"/>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MAJOR TOPICS AND SKILLS:</w:t>
      </w:r>
    </w:p>
    <w:p w:rsidR="00000000" w:rsidDel="00000000" w:rsidP="00000000" w:rsidRDefault="00000000" w:rsidRPr="00000000" w14:paraId="0000000D">
      <w:pPr>
        <w:spacing w:line="240" w:lineRule="auto"/>
        <w:rPr>
          <w:b w:val="1"/>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trHeight w:val="4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0" w:firstLine="0"/>
              <w:rPr/>
            </w:pPr>
            <w:r w:rsidDel="00000000" w:rsidR="00000000" w:rsidRPr="00000000">
              <w:rPr>
                <w:rtl w:val="0"/>
              </w:rPr>
              <w:t xml:space="preserve">FIRST QUARTER</w:t>
            </w:r>
          </w:p>
          <w:p w:rsidR="00000000" w:rsidDel="00000000" w:rsidP="00000000" w:rsidRDefault="00000000" w:rsidRPr="00000000" w14:paraId="0000000F">
            <w:pPr>
              <w:numPr>
                <w:ilvl w:val="0"/>
                <w:numId w:val="2"/>
              </w:numPr>
              <w:spacing w:line="240" w:lineRule="auto"/>
              <w:ind w:left="450" w:hanging="360"/>
              <w:rPr/>
            </w:pPr>
            <w:r w:rsidDel="00000000" w:rsidR="00000000" w:rsidRPr="00000000">
              <w:rPr>
                <w:rtl w:val="0"/>
              </w:rPr>
              <w:t xml:space="preserve">In-depth study of the book of Ruth </w:t>
            </w:r>
          </w:p>
          <w:p w:rsidR="00000000" w:rsidDel="00000000" w:rsidP="00000000" w:rsidRDefault="00000000" w:rsidRPr="00000000" w14:paraId="00000010">
            <w:pPr>
              <w:numPr>
                <w:ilvl w:val="0"/>
                <w:numId w:val="2"/>
              </w:numPr>
              <w:spacing w:line="240" w:lineRule="auto"/>
              <w:ind w:left="450" w:hanging="360"/>
              <w:rPr/>
            </w:pPr>
            <w:r w:rsidDel="00000000" w:rsidR="00000000" w:rsidRPr="00000000">
              <w:rPr>
                <w:rtl w:val="0"/>
              </w:rPr>
              <w:t xml:space="preserve">Project: decorate journals</w:t>
            </w:r>
          </w:p>
          <w:p w:rsidR="00000000" w:rsidDel="00000000" w:rsidP="00000000" w:rsidRDefault="00000000" w:rsidRPr="00000000" w14:paraId="00000011">
            <w:pPr>
              <w:numPr>
                <w:ilvl w:val="0"/>
                <w:numId w:val="2"/>
              </w:numPr>
              <w:spacing w:line="240" w:lineRule="auto"/>
              <w:ind w:left="450" w:hanging="360"/>
              <w:rPr/>
            </w:pPr>
            <w:r w:rsidDel="00000000" w:rsidR="00000000" w:rsidRPr="00000000">
              <w:rPr>
                <w:rtl w:val="0"/>
              </w:rPr>
              <w:t xml:space="preserve">1 Samuel (selected readings) - the stories of Hannah, Samuel, and Eli</w:t>
            </w:r>
          </w:p>
          <w:p w:rsidR="00000000" w:rsidDel="00000000" w:rsidP="00000000" w:rsidRDefault="00000000" w:rsidRPr="00000000" w14:paraId="00000012">
            <w:pPr>
              <w:numPr>
                <w:ilvl w:val="0"/>
                <w:numId w:val="2"/>
              </w:numPr>
              <w:spacing w:line="240" w:lineRule="auto"/>
              <w:ind w:left="450" w:hanging="360"/>
              <w:rPr/>
            </w:pPr>
            <w:r w:rsidDel="00000000" w:rsidR="00000000" w:rsidRPr="00000000">
              <w:rPr>
                <w:rtl w:val="0"/>
              </w:rPr>
              <w:t xml:space="preserve">Daily Bible reading: </w:t>
            </w:r>
            <w:r w:rsidDel="00000000" w:rsidR="00000000" w:rsidRPr="00000000">
              <w:rPr>
                <w:i w:val="1"/>
                <w:rtl w:val="0"/>
              </w:rPr>
              <w:t xml:space="preserve">Journal-Reading Plan - </w:t>
            </w:r>
            <w:r w:rsidDel="00000000" w:rsidR="00000000" w:rsidRPr="00000000">
              <w:rPr>
                <w:rtl w:val="0"/>
              </w:rPr>
              <w:t xml:space="preserve">memory verses and </w:t>
            </w:r>
            <w:r w:rsidDel="00000000" w:rsidR="00000000" w:rsidRPr="00000000">
              <w:rPr>
                <w:rtl w:val="0"/>
              </w:rPr>
              <w:t xml:space="preserve">Book of Psalms</w:t>
            </w:r>
          </w:p>
          <w:p w:rsidR="00000000" w:rsidDel="00000000" w:rsidP="00000000" w:rsidRDefault="00000000" w:rsidRPr="00000000" w14:paraId="00000013">
            <w:pPr>
              <w:numPr>
                <w:ilvl w:val="0"/>
                <w:numId w:val="2"/>
              </w:numPr>
              <w:spacing w:line="240" w:lineRule="auto"/>
              <w:ind w:left="450" w:hanging="360"/>
              <w:rPr/>
            </w:pPr>
            <w:r w:rsidDel="00000000" w:rsidR="00000000" w:rsidRPr="00000000">
              <w:rPr>
                <w:rtl w:val="0"/>
              </w:rPr>
              <w:t xml:space="preserve">Bible memory: Navigators - Living the New Life &amp; Proclaiming Christ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ind w:left="0" w:firstLine="0"/>
              <w:rPr/>
            </w:pPr>
            <w:r w:rsidDel="00000000" w:rsidR="00000000" w:rsidRPr="00000000">
              <w:rPr>
                <w:rtl w:val="0"/>
              </w:rPr>
              <w:t xml:space="preserve">THIRD QUARTER</w:t>
            </w:r>
          </w:p>
          <w:p w:rsidR="00000000" w:rsidDel="00000000" w:rsidP="00000000" w:rsidRDefault="00000000" w:rsidRPr="00000000" w14:paraId="00000016">
            <w:pPr>
              <w:numPr>
                <w:ilvl w:val="0"/>
                <w:numId w:val="3"/>
              </w:numPr>
              <w:spacing w:line="240" w:lineRule="auto"/>
              <w:ind w:left="450" w:hanging="360"/>
              <w:rPr/>
            </w:pPr>
            <w:r w:rsidDel="00000000" w:rsidR="00000000" w:rsidRPr="00000000">
              <w:rPr>
                <w:rtl w:val="0"/>
              </w:rPr>
              <w:t xml:space="preserve">The story of Solomon</w:t>
            </w:r>
          </w:p>
          <w:p w:rsidR="00000000" w:rsidDel="00000000" w:rsidP="00000000" w:rsidRDefault="00000000" w:rsidRPr="00000000" w14:paraId="00000017">
            <w:pPr>
              <w:numPr>
                <w:ilvl w:val="0"/>
                <w:numId w:val="3"/>
              </w:numPr>
              <w:spacing w:line="240" w:lineRule="auto"/>
              <w:ind w:left="450" w:hanging="360"/>
              <w:rPr/>
            </w:pPr>
            <w:r w:rsidDel="00000000" w:rsidR="00000000" w:rsidRPr="00000000">
              <w:rPr>
                <w:rtl w:val="0"/>
              </w:rPr>
              <w:t xml:space="preserve">1 and 2 Kings, 1 and 2 Chronicles (selected readings) - the stories of Jeroboam, Elijah, Ahab, Jehoshaphat, Naaman, Joash, Hezekiah, Manasseh, and Josiah</w:t>
            </w:r>
          </w:p>
          <w:p w:rsidR="00000000" w:rsidDel="00000000" w:rsidP="00000000" w:rsidRDefault="00000000" w:rsidRPr="00000000" w14:paraId="00000018">
            <w:pPr>
              <w:numPr>
                <w:ilvl w:val="0"/>
                <w:numId w:val="3"/>
              </w:numPr>
              <w:spacing w:line="240" w:lineRule="auto"/>
              <w:ind w:left="450" w:hanging="360"/>
              <w:rPr/>
            </w:pPr>
            <w:r w:rsidDel="00000000" w:rsidR="00000000" w:rsidRPr="00000000">
              <w:rPr>
                <w:rtl w:val="0"/>
              </w:rPr>
              <w:t xml:space="preserve">Daily Bible reading: </w:t>
            </w:r>
            <w:r w:rsidDel="00000000" w:rsidR="00000000" w:rsidRPr="00000000">
              <w:rPr>
                <w:i w:val="1"/>
                <w:rtl w:val="0"/>
              </w:rPr>
              <w:t xml:space="preserve">Journal-Reading Plan: </w:t>
            </w:r>
            <w:r w:rsidDel="00000000" w:rsidR="00000000" w:rsidRPr="00000000">
              <w:rPr>
                <w:rtl w:val="0"/>
              </w:rPr>
              <w:t xml:space="preserve">memory verses and reading response</w:t>
            </w:r>
          </w:p>
          <w:p w:rsidR="00000000" w:rsidDel="00000000" w:rsidP="00000000" w:rsidRDefault="00000000" w:rsidRPr="00000000" w14:paraId="00000019">
            <w:pPr>
              <w:numPr>
                <w:ilvl w:val="0"/>
                <w:numId w:val="3"/>
              </w:numPr>
              <w:spacing w:line="240" w:lineRule="auto"/>
              <w:ind w:left="450" w:hanging="360"/>
              <w:rPr>
                <w:i w:val="1"/>
              </w:rPr>
            </w:pPr>
            <w:r w:rsidDel="00000000" w:rsidR="00000000" w:rsidRPr="00000000">
              <w:rPr>
                <w:i w:val="1"/>
                <w:rtl w:val="0"/>
              </w:rPr>
              <w:t xml:space="preserve">Miracle on Voodoo Mountain </w:t>
            </w:r>
            <w:r w:rsidDel="00000000" w:rsidR="00000000" w:rsidRPr="00000000">
              <w:rPr>
                <w:rtl w:val="0"/>
              </w:rPr>
              <w:t xml:space="preserve">by Megan Boudreaux - reading and discussion</w:t>
            </w:r>
          </w:p>
          <w:p w:rsidR="00000000" w:rsidDel="00000000" w:rsidP="00000000" w:rsidRDefault="00000000" w:rsidRPr="00000000" w14:paraId="0000001A">
            <w:pPr>
              <w:numPr>
                <w:ilvl w:val="0"/>
                <w:numId w:val="3"/>
              </w:numPr>
              <w:spacing w:line="240" w:lineRule="auto"/>
              <w:ind w:left="450" w:hanging="360"/>
              <w:rPr/>
            </w:pPr>
            <w:r w:rsidDel="00000000" w:rsidR="00000000" w:rsidRPr="00000000">
              <w:rPr>
                <w:rtl w:val="0"/>
              </w:rPr>
              <w:t xml:space="preserve">Bible memory: Navigators - Being Christ’s Disciple &amp; Growth in Christ-likeness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 QUARTER</w:t>
            </w:r>
          </w:p>
          <w:p w:rsidR="00000000" w:rsidDel="00000000" w:rsidP="00000000" w:rsidRDefault="00000000" w:rsidRPr="00000000" w14:paraId="0000001C">
            <w:pPr>
              <w:numPr>
                <w:ilvl w:val="0"/>
                <w:numId w:val="1"/>
              </w:numPr>
              <w:spacing w:line="240" w:lineRule="auto"/>
              <w:ind w:left="450" w:hanging="360"/>
              <w:rPr/>
            </w:pPr>
            <w:r w:rsidDel="00000000" w:rsidR="00000000" w:rsidRPr="00000000">
              <w:rPr>
                <w:rtl w:val="0"/>
              </w:rPr>
              <w:t xml:space="preserve">1 and 2 Samuel  - the stories of Saul and David</w:t>
            </w:r>
          </w:p>
          <w:p w:rsidR="00000000" w:rsidDel="00000000" w:rsidP="00000000" w:rsidRDefault="00000000" w:rsidRPr="00000000" w14:paraId="0000001D">
            <w:pPr>
              <w:numPr>
                <w:ilvl w:val="0"/>
                <w:numId w:val="1"/>
              </w:numPr>
              <w:spacing w:line="240" w:lineRule="auto"/>
              <w:ind w:left="450" w:hanging="360"/>
              <w:rPr/>
            </w:pPr>
            <w:r w:rsidDel="00000000" w:rsidR="00000000" w:rsidRPr="00000000">
              <w:rPr>
                <w:rtl w:val="0"/>
              </w:rPr>
              <w:t xml:space="preserve">Daily Bible reading: </w:t>
            </w:r>
            <w:r w:rsidDel="00000000" w:rsidR="00000000" w:rsidRPr="00000000">
              <w:rPr>
                <w:i w:val="1"/>
                <w:rtl w:val="0"/>
              </w:rPr>
              <w:t xml:space="preserve">Journal-Reading Plan - </w:t>
            </w:r>
            <w:r w:rsidDel="00000000" w:rsidR="00000000" w:rsidRPr="00000000">
              <w:rPr>
                <w:rtl w:val="0"/>
              </w:rPr>
              <w:t xml:space="preserve">Memory verses and Book of Proverbs</w:t>
            </w:r>
          </w:p>
          <w:p w:rsidR="00000000" w:rsidDel="00000000" w:rsidP="00000000" w:rsidRDefault="00000000" w:rsidRPr="00000000" w14:paraId="0000001E">
            <w:pPr>
              <w:numPr>
                <w:ilvl w:val="0"/>
                <w:numId w:val="1"/>
              </w:numPr>
              <w:spacing w:line="240" w:lineRule="auto"/>
              <w:ind w:left="450" w:hanging="360"/>
              <w:rPr/>
            </w:pPr>
            <w:r w:rsidDel="00000000" w:rsidR="00000000" w:rsidRPr="00000000">
              <w:rPr>
                <w:rtl w:val="0"/>
              </w:rPr>
              <w:t xml:space="preserve">Bible memory: Navigators - Proclaiming Christ &amp; Being Christ’s Disciple</w:t>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FOURTH QUARTER</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tl w:val="0"/>
              </w:rPr>
              <w:t xml:space="preserve">Book of Esther (in-depth study)</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tl w:val="0"/>
              </w:rPr>
              <w:t xml:space="preserve">Book of Daniel</w:t>
            </w:r>
          </w:p>
          <w:p w:rsidR="00000000" w:rsidDel="00000000" w:rsidP="00000000" w:rsidRDefault="00000000" w:rsidRPr="00000000" w14:paraId="00000024">
            <w:pPr>
              <w:numPr>
                <w:ilvl w:val="0"/>
                <w:numId w:val="4"/>
              </w:numPr>
              <w:spacing w:line="240" w:lineRule="auto"/>
              <w:ind w:left="540" w:hanging="360"/>
              <w:rPr/>
            </w:pPr>
            <w:r w:rsidDel="00000000" w:rsidR="00000000" w:rsidRPr="00000000">
              <w:rPr>
                <w:rtl w:val="0"/>
              </w:rPr>
              <w:t xml:space="preserve">Daily Bible reading: </w:t>
            </w:r>
            <w:r w:rsidDel="00000000" w:rsidR="00000000" w:rsidRPr="00000000">
              <w:rPr>
                <w:i w:val="1"/>
                <w:rtl w:val="0"/>
              </w:rPr>
              <w:t xml:space="preserve">Journal-Reading Plan - </w:t>
            </w:r>
            <w:r w:rsidDel="00000000" w:rsidR="00000000" w:rsidRPr="00000000">
              <w:rPr>
                <w:rtl w:val="0"/>
              </w:rPr>
              <w:t xml:space="preserve">Memory verses and Books of Ezra and Nehemiah</w:t>
            </w:r>
          </w:p>
          <w:p w:rsidR="00000000" w:rsidDel="00000000" w:rsidP="00000000" w:rsidRDefault="00000000" w:rsidRPr="00000000" w14:paraId="00000025">
            <w:pPr>
              <w:numPr>
                <w:ilvl w:val="0"/>
                <w:numId w:val="4"/>
              </w:numPr>
              <w:spacing w:line="240" w:lineRule="auto"/>
              <w:ind w:left="540" w:hanging="360"/>
              <w:rPr/>
            </w:pPr>
            <w:r w:rsidDel="00000000" w:rsidR="00000000" w:rsidRPr="00000000">
              <w:rPr>
                <w:rtl w:val="0"/>
              </w:rPr>
              <w:t xml:space="preserve">Bible memory: Navigators - Growth in Christlikeness &amp; Relying on God’s resources</w:t>
            </w:r>
          </w:p>
        </w:tc>
      </w:tr>
    </w:tbl>
    <w:p w:rsidR="00000000" w:rsidDel="00000000" w:rsidP="00000000" w:rsidRDefault="00000000" w:rsidRPr="00000000" w14:paraId="00000026">
      <w:pPr>
        <w:spacing w:line="240" w:lineRule="auto"/>
        <w:rPr>
          <w:rFonts w:ascii="Times New Roman" w:cs="Times New Roman" w:eastAsia="Times New Roman" w:hAnsi="Times New Roman"/>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